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B3" w:rsidRPr="00005DB3" w:rsidRDefault="00005DB3" w:rsidP="00005DB3">
      <w:pPr>
        <w:spacing w:after="75" w:line="810" w:lineRule="atLeast"/>
        <w:outlineLvl w:val="0"/>
        <w:rPr>
          <w:rFonts w:ascii="Georgia" w:eastAsia="Times New Roman" w:hAnsi="Georgia" w:cs="Times New Roman"/>
          <w:b/>
          <w:bCs/>
          <w:color w:val="111111"/>
          <w:kern w:val="36"/>
          <w:sz w:val="66"/>
          <w:szCs w:val="66"/>
          <w:lang w:eastAsia="en-GB"/>
        </w:rPr>
      </w:pPr>
      <w:r w:rsidRPr="00005DB3">
        <w:rPr>
          <w:rFonts w:ascii="Georgia" w:eastAsia="Times New Roman" w:hAnsi="Georgia" w:cs="Times New Roman"/>
          <w:b/>
          <w:bCs/>
          <w:color w:val="111111"/>
          <w:kern w:val="36"/>
          <w:sz w:val="66"/>
          <w:szCs w:val="66"/>
          <w:lang w:eastAsia="en-GB"/>
        </w:rPr>
        <w:t xml:space="preserve">Women unsafe from male sexual harassers in online classrooms too. MK Stalin </w:t>
      </w:r>
      <w:proofErr w:type="spellStart"/>
      <w:r w:rsidRPr="00005DB3">
        <w:rPr>
          <w:rFonts w:ascii="Georgia" w:eastAsia="Times New Roman" w:hAnsi="Georgia" w:cs="Times New Roman"/>
          <w:b/>
          <w:bCs/>
          <w:color w:val="111111"/>
          <w:kern w:val="36"/>
          <w:sz w:val="66"/>
          <w:szCs w:val="66"/>
          <w:lang w:eastAsia="en-GB"/>
        </w:rPr>
        <w:t>govt</w:t>
      </w:r>
      <w:proofErr w:type="spellEnd"/>
      <w:r w:rsidRPr="00005DB3">
        <w:rPr>
          <w:rFonts w:ascii="Georgia" w:eastAsia="Times New Roman" w:hAnsi="Georgia" w:cs="Times New Roman"/>
          <w:b/>
          <w:bCs/>
          <w:color w:val="111111"/>
          <w:kern w:val="36"/>
          <w:sz w:val="66"/>
          <w:szCs w:val="66"/>
          <w:lang w:eastAsia="en-GB"/>
        </w:rPr>
        <w:t xml:space="preserve"> is fixing it</w:t>
      </w:r>
    </w:p>
    <w:p w:rsidR="00005DB3" w:rsidRPr="00005DB3" w:rsidRDefault="00005DB3" w:rsidP="00005DB3">
      <w:pPr>
        <w:spacing w:before="180" w:after="180" w:line="375" w:lineRule="atLeast"/>
        <w:outlineLvl w:val="1"/>
        <w:rPr>
          <w:rFonts w:ascii="open sans" w:eastAsia="Times New Roman" w:hAnsi="open sans" w:cs="Times New Roman"/>
          <w:color w:val="525252"/>
          <w:sz w:val="29"/>
          <w:szCs w:val="29"/>
          <w:lang w:eastAsia="en-GB"/>
        </w:rPr>
      </w:pPr>
      <w:r w:rsidRPr="00005DB3">
        <w:rPr>
          <w:rFonts w:ascii="open sans" w:eastAsia="Times New Roman" w:hAnsi="open sans" w:cs="Times New Roman"/>
          <w:color w:val="525252"/>
          <w:sz w:val="29"/>
          <w:szCs w:val="29"/>
          <w:lang w:eastAsia="en-GB"/>
        </w:rPr>
        <w:t xml:space="preserve">Recording of online classes, random auditing to monitor teachers’ behaviour, and a grievance hotline are just some of the measures introduced by Stalin </w:t>
      </w:r>
      <w:proofErr w:type="spellStart"/>
      <w:r w:rsidRPr="00005DB3">
        <w:rPr>
          <w:rFonts w:ascii="open sans" w:eastAsia="Times New Roman" w:hAnsi="open sans" w:cs="Times New Roman"/>
          <w:color w:val="525252"/>
          <w:sz w:val="29"/>
          <w:szCs w:val="29"/>
          <w:lang w:eastAsia="en-GB"/>
        </w:rPr>
        <w:t>govt</w:t>
      </w:r>
      <w:proofErr w:type="spellEnd"/>
      <w:r w:rsidRPr="00005DB3">
        <w:rPr>
          <w:rFonts w:ascii="open sans" w:eastAsia="Times New Roman" w:hAnsi="open sans" w:cs="Times New Roman"/>
          <w:color w:val="525252"/>
          <w:sz w:val="29"/>
          <w:szCs w:val="29"/>
          <w:lang w:eastAsia="en-GB"/>
        </w:rPr>
        <w:t xml:space="preserve"> to check this menace.</w:t>
      </w:r>
    </w:p>
    <w:p w:rsidR="00005DB3" w:rsidRPr="00005DB3" w:rsidRDefault="00005DB3" w:rsidP="00005DB3">
      <w:pPr>
        <w:spacing w:after="150" w:line="240" w:lineRule="auto"/>
        <w:rPr>
          <w:rFonts w:ascii="Georgia" w:eastAsia="Times New Roman" w:hAnsi="Georgia" w:cs="Times New Roman"/>
          <w:color w:val="000000"/>
          <w:sz w:val="17"/>
          <w:szCs w:val="17"/>
          <w:lang w:eastAsia="en-GB"/>
        </w:rPr>
      </w:pPr>
      <w:r w:rsidRPr="00005DB3">
        <w:rPr>
          <w:rFonts w:ascii="Georgia" w:eastAsia="Times New Roman" w:hAnsi="Georgia" w:cs="Times New Roman"/>
          <w:noProof/>
          <w:color w:val="000000"/>
          <w:sz w:val="17"/>
          <w:szCs w:val="17"/>
          <w:lang w:eastAsia="en-GB"/>
        </w:rPr>
        <w:drawing>
          <wp:inline distT="0" distB="0" distL="0" distR="0">
            <wp:extent cx="609600" cy="609600"/>
            <wp:effectExtent l="0" t="0" r="0" b="0"/>
            <wp:docPr id="2" name="Picture 2" descr="Sukriti V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kriti Va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05DB3" w:rsidRPr="00005DB3" w:rsidRDefault="00005DB3" w:rsidP="00005DB3">
      <w:pPr>
        <w:spacing w:line="240" w:lineRule="auto"/>
        <w:rPr>
          <w:rFonts w:ascii="open sans" w:eastAsia="Times New Roman" w:hAnsi="open sans" w:cs="Times New Roman"/>
          <w:color w:val="000000"/>
          <w:sz w:val="17"/>
          <w:szCs w:val="17"/>
          <w:lang w:eastAsia="en-GB"/>
        </w:rPr>
      </w:pPr>
      <w:hyperlink r:id="rId5" w:tooltip="Posts by Sukriti Vats" w:history="1">
        <w:r w:rsidRPr="00005DB3">
          <w:rPr>
            <w:rFonts w:ascii="open sans" w:eastAsia="Times New Roman" w:hAnsi="open sans" w:cs="Times New Roman"/>
            <w:b/>
            <w:bCs/>
            <w:caps/>
            <w:color w:val="CF461F"/>
            <w:spacing w:val="5"/>
            <w:sz w:val="18"/>
            <w:szCs w:val="18"/>
            <w:lang w:eastAsia="en-GB"/>
          </w:rPr>
          <w:t>SUKRITI VATS</w:t>
        </w:r>
      </w:hyperlink>
      <w:r w:rsidRPr="00005DB3">
        <w:rPr>
          <w:rFonts w:ascii="open sans" w:eastAsia="Times New Roman" w:hAnsi="open sans" w:cs="Times New Roman"/>
          <w:color w:val="000000"/>
          <w:sz w:val="17"/>
          <w:szCs w:val="17"/>
          <w:lang w:eastAsia="en-GB"/>
        </w:rPr>
        <w:t> </w:t>
      </w:r>
      <w:r w:rsidRPr="00005DB3">
        <w:rPr>
          <w:rFonts w:ascii="open sans" w:eastAsia="Times New Roman" w:hAnsi="open sans" w:cs="Times New Roman"/>
          <w:color w:val="444444"/>
          <w:sz w:val="20"/>
          <w:szCs w:val="20"/>
          <w:lang w:eastAsia="en-GB"/>
        </w:rPr>
        <w:t>26 June, 2021 11:32 am IST</w:t>
      </w:r>
    </w:p>
    <w:p w:rsidR="00005DB3" w:rsidRPr="00005DB3" w:rsidRDefault="00005DB3" w:rsidP="00005DB3">
      <w:pPr>
        <w:spacing w:after="105" w:line="240" w:lineRule="auto"/>
        <w:ind w:left="-360" w:right="-360"/>
        <w:rPr>
          <w:rFonts w:ascii="Georgia" w:eastAsia="Times New Roman" w:hAnsi="Georgia" w:cs="Times New Roman"/>
          <w:color w:val="FFFFFF"/>
          <w:sz w:val="24"/>
          <w:szCs w:val="24"/>
          <w:lang w:eastAsia="en-GB"/>
        </w:rPr>
      </w:pPr>
      <w:r w:rsidRPr="00005DB3">
        <w:rPr>
          <w:rFonts w:ascii="Georgia" w:eastAsia="Times New Roman" w:hAnsi="Georgia" w:cs="Times New Roman"/>
          <w:color w:val="000000"/>
          <w:sz w:val="21"/>
          <w:szCs w:val="21"/>
          <w:lang w:eastAsia="en-GB"/>
        </w:rPr>
        <w:fldChar w:fldCharType="begin"/>
      </w:r>
      <w:r w:rsidRPr="00005DB3">
        <w:rPr>
          <w:rFonts w:ascii="Georgia" w:eastAsia="Times New Roman" w:hAnsi="Georgia" w:cs="Times New Roman"/>
          <w:color w:val="000000"/>
          <w:sz w:val="21"/>
          <w:szCs w:val="21"/>
          <w:lang w:eastAsia="en-GB"/>
        </w:rPr>
        <w:instrText xml:space="preserve"> HYPERLINK "https://www.facebook.com/sharer.php?u=https%3A%2F%2Ftheprint.in%2Fopinion%2Fpov%2Fwomen-unsafe-from-male-sexual-harassers-in-online-classrooms-too-mk-stalin-govt-is-fixing-it%2F684520%2F" \o "Facebook" </w:instrText>
      </w:r>
      <w:r w:rsidRPr="00005DB3">
        <w:rPr>
          <w:rFonts w:ascii="Georgia" w:eastAsia="Times New Roman" w:hAnsi="Georgia" w:cs="Times New Roman"/>
          <w:color w:val="000000"/>
          <w:sz w:val="21"/>
          <w:szCs w:val="21"/>
          <w:lang w:eastAsia="en-GB"/>
        </w:rPr>
        <w:fldChar w:fldCharType="separate"/>
      </w:r>
    </w:p>
    <w:p w:rsidR="00005DB3" w:rsidRPr="00005DB3" w:rsidRDefault="00005DB3" w:rsidP="00005DB3">
      <w:pPr>
        <w:spacing w:after="105" w:line="240" w:lineRule="auto"/>
        <w:ind w:left="-360" w:right="-360"/>
        <w:rPr>
          <w:rFonts w:ascii="Georgia" w:eastAsia="Times New Roman" w:hAnsi="Georgia" w:cs="Times New Roman"/>
          <w:color w:val="FFFFFF"/>
          <w:sz w:val="17"/>
          <w:szCs w:val="17"/>
          <w:lang w:eastAsia="en-GB"/>
        </w:rPr>
      </w:pPr>
      <w:r w:rsidRPr="00005DB3">
        <w:rPr>
          <w:rFonts w:ascii="Georgia" w:eastAsia="Times New Roman" w:hAnsi="Georgia" w:cs="Times New Roman"/>
          <w:color w:val="000000"/>
          <w:sz w:val="21"/>
          <w:szCs w:val="21"/>
          <w:lang w:eastAsia="en-GB"/>
        </w:rPr>
        <w:fldChar w:fldCharType="end"/>
      </w:r>
      <w:r w:rsidRPr="00005DB3">
        <w:rPr>
          <w:rFonts w:ascii="Georgia" w:eastAsia="Times New Roman" w:hAnsi="Georgia" w:cs="Times New Roman"/>
          <w:color w:val="000000"/>
          <w:sz w:val="21"/>
          <w:szCs w:val="21"/>
          <w:lang w:eastAsia="en-GB"/>
        </w:rPr>
        <w:fldChar w:fldCharType="begin"/>
      </w:r>
      <w:r w:rsidRPr="00005DB3">
        <w:rPr>
          <w:rFonts w:ascii="Georgia" w:eastAsia="Times New Roman" w:hAnsi="Georgia" w:cs="Times New Roman"/>
          <w:color w:val="000000"/>
          <w:sz w:val="21"/>
          <w:szCs w:val="21"/>
          <w:lang w:eastAsia="en-GB"/>
        </w:rPr>
        <w:instrText xml:space="preserve"> HYPERLINK "https://twitter.com/intent/tweet?text=Women+unsafe+from+male+sexual+harassers+in+online+classrooms+too.+MK+Stalin+govt+is+fixing+it&amp;url=https%3A%2F%2Ftheprint.in%2Fopinion%2Fpov%2Fwomen-unsafe-from-male-sexual-harassers-in-online-classrooms-too-mk-stalin-govt-is-fixing-it%2F684520%2F&amp;via=ThePrintIndia" \o "Twitter" </w:instrText>
      </w:r>
      <w:r w:rsidRPr="00005DB3">
        <w:rPr>
          <w:rFonts w:ascii="Georgia" w:eastAsia="Times New Roman" w:hAnsi="Georgia" w:cs="Times New Roman"/>
          <w:color w:val="000000"/>
          <w:sz w:val="21"/>
          <w:szCs w:val="21"/>
          <w:lang w:eastAsia="en-GB"/>
        </w:rPr>
        <w:fldChar w:fldCharType="separate"/>
      </w:r>
    </w:p>
    <w:p w:rsidR="00005DB3" w:rsidRPr="00005DB3" w:rsidRDefault="00005DB3" w:rsidP="00005DB3">
      <w:pPr>
        <w:spacing w:after="105" w:line="240" w:lineRule="auto"/>
        <w:ind w:left="-360" w:right="-360"/>
        <w:rPr>
          <w:rFonts w:ascii="Georgia" w:eastAsia="Times New Roman" w:hAnsi="Georgia" w:cs="Times New Roman"/>
          <w:color w:val="FFFFFF"/>
          <w:sz w:val="17"/>
          <w:szCs w:val="17"/>
          <w:lang w:eastAsia="en-GB"/>
        </w:rPr>
      </w:pPr>
      <w:r w:rsidRPr="00005DB3">
        <w:rPr>
          <w:rFonts w:ascii="Georgia" w:eastAsia="Times New Roman" w:hAnsi="Georgia" w:cs="Times New Roman"/>
          <w:color w:val="000000"/>
          <w:sz w:val="21"/>
          <w:szCs w:val="21"/>
          <w:lang w:eastAsia="en-GB"/>
        </w:rPr>
        <w:fldChar w:fldCharType="end"/>
      </w:r>
      <w:r w:rsidRPr="00005DB3">
        <w:rPr>
          <w:rFonts w:ascii="Georgia" w:eastAsia="Times New Roman" w:hAnsi="Georgia" w:cs="Times New Roman"/>
          <w:color w:val="000000"/>
          <w:sz w:val="21"/>
          <w:szCs w:val="21"/>
          <w:lang w:eastAsia="en-GB"/>
        </w:rPr>
        <w:fldChar w:fldCharType="begin"/>
      </w:r>
      <w:r w:rsidRPr="00005DB3">
        <w:rPr>
          <w:rFonts w:ascii="Georgia" w:eastAsia="Times New Roman" w:hAnsi="Georgia" w:cs="Times New Roman"/>
          <w:color w:val="000000"/>
          <w:sz w:val="21"/>
          <w:szCs w:val="21"/>
          <w:lang w:eastAsia="en-GB"/>
        </w:rPr>
        <w:instrText xml:space="preserve"> HYPERLINK "https://www.linkedin.com/shareArticle?mini=true&amp;url=https://theprint.in/opinion/pov/women-unsafe-from-male-sexual-harassers-in-online-classrooms-too-mk-stalin-govt-is-fixing-it/684520/&amp;title=Women+unsafe+from+male+sexual+harassers+in+online+classrooms+too.+MK+Stalin+govt+is+fixing+it" \o "Linkedin" </w:instrText>
      </w:r>
      <w:r w:rsidRPr="00005DB3">
        <w:rPr>
          <w:rFonts w:ascii="Georgia" w:eastAsia="Times New Roman" w:hAnsi="Georgia" w:cs="Times New Roman"/>
          <w:color w:val="000000"/>
          <w:sz w:val="21"/>
          <w:szCs w:val="21"/>
          <w:lang w:eastAsia="en-GB"/>
        </w:rPr>
        <w:fldChar w:fldCharType="separate"/>
      </w:r>
    </w:p>
    <w:p w:rsidR="00005DB3" w:rsidRPr="00005DB3" w:rsidRDefault="00005DB3" w:rsidP="00005DB3">
      <w:pPr>
        <w:spacing w:after="105" w:line="240" w:lineRule="auto"/>
        <w:ind w:left="-360" w:right="-360"/>
        <w:rPr>
          <w:rFonts w:ascii="Georgia" w:eastAsia="Times New Roman" w:hAnsi="Georgia" w:cs="Times New Roman"/>
          <w:color w:val="FFFFFF"/>
          <w:sz w:val="17"/>
          <w:szCs w:val="17"/>
          <w:lang w:eastAsia="en-GB"/>
        </w:rPr>
      </w:pPr>
      <w:r w:rsidRPr="00005DB3">
        <w:rPr>
          <w:rFonts w:ascii="Georgia" w:eastAsia="Times New Roman" w:hAnsi="Georgia" w:cs="Times New Roman"/>
          <w:color w:val="000000"/>
          <w:sz w:val="21"/>
          <w:szCs w:val="21"/>
          <w:lang w:eastAsia="en-GB"/>
        </w:rPr>
        <w:fldChar w:fldCharType="end"/>
      </w:r>
      <w:r w:rsidRPr="00005DB3">
        <w:rPr>
          <w:rFonts w:ascii="Georgia" w:eastAsia="Times New Roman" w:hAnsi="Georgia" w:cs="Times New Roman"/>
          <w:color w:val="000000"/>
          <w:sz w:val="21"/>
          <w:szCs w:val="21"/>
          <w:lang w:eastAsia="en-GB"/>
        </w:rPr>
        <w:fldChar w:fldCharType="begin"/>
      </w:r>
      <w:r w:rsidRPr="00005DB3">
        <w:rPr>
          <w:rFonts w:ascii="Georgia" w:eastAsia="Times New Roman" w:hAnsi="Georgia" w:cs="Times New Roman"/>
          <w:color w:val="000000"/>
          <w:sz w:val="21"/>
          <w:szCs w:val="21"/>
          <w:lang w:eastAsia="en-GB"/>
        </w:rPr>
        <w:instrText xml:space="preserve"> HYPERLINK "mailto:?subject=Women%20unsafe%20from%20male%20sexual%20harassers%20in%20online%20classrooms%20too.%20MK%20Stalin%20govt%20is%20fixing%20it&amp;body=https://theprint.in/opinion/pov/women-unsafe-from-male-sexual-harassers-in-online-classrooms-too-mk-stalin-govt-is-fixing-it/684520/" \o "Email" </w:instrText>
      </w:r>
      <w:r w:rsidRPr="00005DB3">
        <w:rPr>
          <w:rFonts w:ascii="Georgia" w:eastAsia="Times New Roman" w:hAnsi="Georgia" w:cs="Times New Roman"/>
          <w:color w:val="000000"/>
          <w:sz w:val="21"/>
          <w:szCs w:val="21"/>
          <w:lang w:eastAsia="en-GB"/>
        </w:rPr>
        <w:fldChar w:fldCharType="separate"/>
      </w:r>
    </w:p>
    <w:p w:rsidR="00005DB3" w:rsidRPr="00005DB3" w:rsidRDefault="00005DB3" w:rsidP="00005DB3">
      <w:pPr>
        <w:spacing w:after="0" w:line="240" w:lineRule="auto"/>
        <w:rPr>
          <w:rFonts w:ascii="Times New Roman" w:eastAsia="Times New Roman" w:hAnsi="Times New Roman" w:cs="Times New Roman"/>
          <w:color w:val="000000"/>
          <w:sz w:val="21"/>
          <w:szCs w:val="21"/>
          <w:lang w:eastAsia="en-GB"/>
        </w:rPr>
      </w:pPr>
      <w:r w:rsidRPr="00005DB3">
        <w:rPr>
          <w:rFonts w:ascii="Georgia" w:eastAsia="Times New Roman" w:hAnsi="Georgia" w:cs="Times New Roman"/>
          <w:color w:val="000000"/>
          <w:sz w:val="21"/>
          <w:szCs w:val="21"/>
          <w:lang w:eastAsia="en-GB"/>
        </w:rPr>
        <w:fldChar w:fldCharType="end"/>
      </w:r>
    </w:p>
    <w:p w:rsidR="00005DB3" w:rsidRPr="00005DB3" w:rsidRDefault="00005DB3" w:rsidP="00005DB3">
      <w:pPr>
        <w:spacing w:after="105" w:line="240" w:lineRule="auto"/>
        <w:ind w:left="360" w:right="-360"/>
        <w:rPr>
          <w:rFonts w:ascii="Times New Roman" w:eastAsia="Times New Roman" w:hAnsi="Times New Roman" w:cs="Times New Roman"/>
          <w:color w:val="FFFFFF"/>
          <w:sz w:val="17"/>
          <w:szCs w:val="17"/>
          <w:lang w:eastAsia="en-GB"/>
        </w:rPr>
      </w:pPr>
      <w:r w:rsidRPr="00005DB3">
        <w:rPr>
          <w:rFonts w:ascii="Georgia" w:eastAsia="Times New Roman" w:hAnsi="Georgia" w:cs="Times New Roman"/>
          <w:color w:val="000000"/>
          <w:sz w:val="21"/>
          <w:szCs w:val="21"/>
          <w:lang w:eastAsia="en-GB"/>
        </w:rPr>
        <w:fldChar w:fldCharType="begin"/>
      </w:r>
      <w:r w:rsidRPr="00005DB3">
        <w:rPr>
          <w:rFonts w:ascii="Georgia" w:eastAsia="Times New Roman" w:hAnsi="Georgia" w:cs="Times New Roman"/>
          <w:color w:val="000000"/>
          <w:sz w:val="21"/>
          <w:szCs w:val="21"/>
          <w:lang w:eastAsia="en-GB"/>
        </w:rPr>
        <w:instrText xml:space="preserve"> HYPERLINK "https://api.whatsapp.com/send?text=Women+unsafe+from+male+sexual+harassers+in+online+classrooms+too.+MK+Stalin+govt+is+fixing+it%20%0A%0A%20https://theprint.in/opinion/pov/women-unsafe-from-male-sexual-harassers-in-online-classrooms-too-mk-stalin-govt-is-fixing-it/684520/" \o "WhatsApp" </w:instrText>
      </w:r>
      <w:r w:rsidRPr="00005DB3">
        <w:rPr>
          <w:rFonts w:ascii="Georgia" w:eastAsia="Times New Roman" w:hAnsi="Georgia" w:cs="Times New Roman"/>
          <w:color w:val="000000"/>
          <w:sz w:val="21"/>
          <w:szCs w:val="21"/>
          <w:lang w:eastAsia="en-GB"/>
        </w:rPr>
        <w:fldChar w:fldCharType="separate"/>
      </w:r>
    </w:p>
    <w:p w:rsidR="00005DB3" w:rsidRPr="00005DB3" w:rsidRDefault="00005DB3" w:rsidP="00005DB3">
      <w:pPr>
        <w:spacing w:line="240" w:lineRule="auto"/>
        <w:ind w:left="315"/>
        <w:rPr>
          <w:rFonts w:ascii="Times New Roman" w:eastAsia="Times New Roman" w:hAnsi="Times New Roman" w:cs="Times New Roman"/>
          <w:color w:val="000000"/>
          <w:sz w:val="21"/>
          <w:szCs w:val="21"/>
          <w:lang w:eastAsia="en-GB"/>
        </w:rPr>
      </w:pPr>
      <w:r w:rsidRPr="00005DB3">
        <w:rPr>
          <w:rFonts w:ascii="Georgia" w:eastAsia="Times New Roman" w:hAnsi="Georgia" w:cs="Times New Roman"/>
          <w:color w:val="000000"/>
          <w:sz w:val="21"/>
          <w:szCs w:val="21"/>
          <w:lang w:eastAsia="en-GB"/>
        </w:rPr>
        <w:fldChar w:fldCharType="end"/>
      </w:r>
    </w:p>
    <w:p w:rsidR="00005DB3" w:rsidRPr="00005DB3" w:rsidRDefault="00005DB3" w:rsidP="00005DB3">
      <w:pPr>
        <w:spacing w:after="0" w:line="240" w:lineRule="auto"/>
        <w:rPr>
          <w:rFonts w:ascii="Georgia" w:eastAsia="Times New Roman" w:hAnsi="Georgia" w:cs="Times New Roman"/>
          <w:color w:val="222222"/>
          <w:sz w:val="23"/>
          <w:szCs w:val="23"/>
          <w:lang w:eastAsia="en-GB"/>
        </w:rPr>
      </w:pPr>
      <w:r w:rsidRPr="00005DB3">
        <w:rPr>
          <w:rFonts w:ascii="Georgia" w:eastAsia="Times New Roman" w:hAnsi="Georgia" w:cs="Times New Roman"/>
          <w:noProof/>
          <w:color w:val="222222"/>
          <w:sz w:val="23"/>
          <w:szCs w:val="23"/>
          <w:lang w:eastAsia="en-GB"/>
        </w:rPr>
        <w:lastRenderedPageBreak/>
        <w:drawing>
          <wp:inline distT="0" distB="0" distL="0" distR="0">
            <wp:extent cx="6629400" cy="3733800"/>
            <wp:effectExtent l="0" t="0" r="0" b="0"/>
            <wp:docPr id="1" name="Picture 1" descr="Illustration by Ramandeep Kaur | Th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by Ramandeep Kaur | The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005DB3">
        <w:rPr>
          <w:rFonts w:ascii="Georgia" w:eastAsia="Times New Roman" w:hAnsi="Georgia" w:cs="Times New Roman"/>
          <w:color w:val="222222"/>
          <w:sz w:val="23"/>
          <w:szCs w:val="23"/>
          <w:lang w:eastAsia="en-GB"/>
        </w:rPr>
        <w:t xml:space="preserve">Illustration by </w:t>
      </w:r>
      <w:proofErr w:type="spellStart"/>
      <w:r w:rsidRPr="00005DB3">
        <w:rPr>
          <w:rFonts w:ascii="Georgia" w:eastAsia="Times New Roman" w:hAnsi="Georgia" w:cs="Times New Roman"/>
          <w:color w:val="222222"/>
          <w:sz w:val="23"/>
          <w:szCs w:val="23"/>
          <w:lang w:eastAsia="en-GB"/>
        </w:rPr>
        <w:t>Ramandeep</w:t>
      </w:r>
      <w:proofErr w:type="spellEnd"/>
      <w:r w:rsidRPr="00005DB3">
        <w:rPr>
          <w:rFonts w:ascii="Georgia" w:eastAsia="Times New Roman" w:hAnsi="Georgia" w:cs="Times New Roman"/>
          <w:color w:val="222222"/>
          <w:sz w:val="23"/>
          <w:szCs w:val="23"/>
          <w:lang w:eastAsia="en-GB"/>
        </w:rPr>
        <w:t xml:space="preserve"> Kaur | </w:t>
      </w:r>
      <w:proofErr w:type="spellStart"/>
      <w:r w:rsidRPr="00005DB3">
        <w:rPr>
          <w:rFonts w:ascii="Georgia" w:eastAsia="Times New Roman" w:hAnsi="Georgia" w:cs="Times New Roman"/>
          <w:color w:val="222222"/>
          <w:sz w:val="23"/>
          <w:szCs w:val="23"/>
          <w:lang w:eastAsia="en-GB"/>
        </w:rPr>
        <w:t>ThePrint</w:t>
      </w:r>
      <w:proofErr w:type="spellEnd"/>
    </w:p>
    <w:p w:rsidR="00005DB3" w:rsidRPr="00005DB3" w:rsidRDefault="00005DB3" w:rsidP="00005DB3">
      <w:pPr>
        <w:spacing w:line="240" w:lineRule="auto"/>
        <w:jc w:val="right"/>
        <w:rPr>
          <w:rFonts w:ascii="Georgia" w:eastAsia="Times New Roman" w:hAnsi="Georgia" w:cs="Times New Roman"/>
          <w:color w:val="222222"/>
          <w:sz w:val="21"/>
          <w:szCs w:val="21"/>
          <w:lang w:eastAsia="en-GB"/>
        </w:rPr>
      </w:pPr>
      <w:r w:rsidRPr="00005DB3">
        <w:rPr>
          <w:rFonts w:ascii="Georgia" w:eastAsia="Times New Roman" w:hAnsi="Georgia" w:cs="Times New Roman"/>
          <w:color w:val="222222"/>
          <w:sz w:val="21"/>
          <w:szCs w:val="21"/>
          <w:lang w:eastAsia="en-GB"/>
        </w:rPr>
        <w:t>Text Size: A- A+</w:t>
      </w:r>
    </w:p>
    <w:p w:rsidR="00005DB3" w:rsidRPr="00005DB3" w:rsidRDefault="00005DB3" w:rsidP="00005DB3">
      <w:pPr>
        <w:spacing w:after="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aps/>
          <w:color w:val="222222"/>
          <w:sz w:val="119"/>
          <w:szCs w:val="119"/>
          <w:shd w:val="clear" w:color="auto" w:fill="CF461F"/>
          <w:lang w:eastAsia="en-GB"/>
        </w:rPr>
        <w:t>I</w:t>
      </w:r>
      <w:r w:rsidRPr="00005DB3">
        <w:rPr>
          <w:rFonts w:ascii="Georgia" w:eastAsia="Times New Roman" w:hAnsi="Georgia" w:cs="Times New Roman"/>
          <w:color w:val="222222"/>
          <w:sz w:val="30"/>
          <w:szCs w:val="30"/>
          <w:lang w:eastAsia="en-GB"/>
        </w:rPr>
        <w:t>f you thought online classrooms and study from home will make women safer, think again. Predators lurk on zoom sessions as well. The Covid-19 pandemic has added a new wrinkle to the old problem of sexual harassment that female students face in schools and colleges.</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Recording of online classes, random auditing to monitor teachers’ behaviour, and a grievance hotline — these and some more were among the </w:t>
      </w:r>
      <w:hyperlink r:id="rId7" w:history="1">
        <w:r w:rsidRPr="00005DB3">
          <w:rPr>
            <w:rFonts w:ascii="Georgia" w:eastAsia="Times New Roman" w:hAnsi="Georgia" w:cs="Times New Roman"/>
            <w:color w:val="CF461F"/>
            <w:sz w:val="30"/>
            <w:szCs w:val="30"/>
            <w:lang w:eastAsia="en-GB"/>
          </w:rPr>
          <w:t>measures</w:t>
        </w:r>
      </w:hyperlink>
      <w:r w:rsidRPr="00005DB3">
        <w:rPr>
          <w:rFonts w:ascii="Georgia" w:eastAsia="Times New Roman" w:hAnsi="Georgia" w:cs="Times New Roman"/>
          <w:color w:val="222222"/>
          <w:sz w:val="30"/>
          <w:szCs w:val="30"/>
          <w:lang w:eastAsia="en-GB"/>
        </w:rPr>
        <w:t xml:space="preserve"> brought out by the Tamil Nadu government this week to prevent sexual harassment of students. Last month, the capital city Chennai was rocked with sexual misconduct accusations against a 59-year-old commerce teacher from the prestigious Padma </w:t>
      </w:r>
      <w:proofErr w:type="spellStart"/>
      <w:r w:rsidRPr="00005DB3">
        <w:rPr>
          <w:rFonts w:ascii="Georgia" w:eastAsia="Times New Roman" w:hAnsi="Georgia" w:cs="Times New Roman"/>
          <w:color w:val="222222"/>
          <w:sz w:val="30"/>
          <w:szCs w:val="30"/>
          <w:lang w:eastAsia="en-GB"/>
        </w:rPr>
        <w:t>Seshadri</w:t>
      </w:r>
      <w:proofErr w:type="spellEnd"/>
      <w:r w:rsidRPr="00005DB3">
        <w:rPr>
          <w:rFonts w:ascii="Georgia" w:eastAsia="Times New Roman" w:hAnsi="Georgia" w:cs="Times New Roman"/>
          <w:color w:val="222222"/>
          <w:sz w:val="30"/>
          <w:szCs w:val="30"/>
          <w:lang w:eastAsia="en-GB"/>
        </w:rPr>
        <w:t xml:space="preserve"> </w:t>
      </w:r>
      <w:proofErr w:type="spellStart"/>
      <w:r w:rsidRPr="00005DB3">
        <w:rPr>
          <w:rFonts w:ascii="Georgia" w:eastAsia="Times New Roman" w:hAnsi="Georgia" w:cs="Times New Roman"/>
          <w:color w:val="222222"/>
          <w:sz w:val="30"/>
          <w:szCs w:val="30"/>
          <w:lang w:eastAsia="en-GB"/>
        </w:rPr>
        <w:t>Bala</w:t>
      </w:r>
      <w:proofErr w:type="spellEnd"/>
      <w:r w:rsidRPr="00005DB3">
        <w:rPr>
          <w:rFonts w:ascii="Georgia" w:eastAsia="Times New Roman" w:hAnsi="Georgia" w:cs="Times New Roman"/>
          <w:color w:val="222222"/>
          <w:sz w:val="30"/>
          <w:szCs w:val="30"/>
          <w:lang w:eastAsia="en-GB"/>
        </w:rPr>
        <w:t xml:space="preserve"> </w:t>
      </w:r>
      <w:proofErr w:type="spellStart"/>
      <w:r w:rsidRPr="00005DB3">
        <w:rPr>
          <w:rFonts w:ascii="Georgia" w:eastAsia="Times New Roman" w:hAnsi="Georgia" w:cs="Times New Roman"/>
          <w:color w:val="222222"/>
          <w:sz w:val="30"/>
          <w:szCs w:val="30"/>
          <w:lang w:eastAsia="en-GB"/>
        </w:rPr>
        <w:t>Bhavan</w:t>
      </w:r>
      <w:proofErr w:type="spellEnd"/>
      <w:r w:rsidRPr="00005DB3">
        <w:rPr>
          <w:rFonts w:ascii="Georgia" w:eastAsia="Times New Roman" w:hAnsi="Georgia" w:cs="Times New Roman"/>
          <w:color w:val="222222"/>
          <w:sz w:val="30"/>
          <w:szCs w:val="30"/>
          <w:lang w:eastAsia="en-GB"/>
        </w:rPr>
        <w:t xml:space="preserve"> (PSBB) school.</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The stories narrated by students about their experiences of an online session were </w:t>
      </w:r>
      <w:hyperlink r:id="rId8" w:history="1">
        <w:r w:rsidRPr="00005DB3">
          <w:rPr>
            <w:rFonts w:ascii="Georgia" w:eastAsia="Times New Roman" w:hAnsi="Georgia" w:cs="Times New Roman"/>
            <w:color w:val="CF461F"/>
            <w:sz w:val="30"/>
            <w:szCs w:val="30"/>
            <w:lang w:eastAsia="en-GB"/>
          </w:rPr>
          <w:t>horrifying</w:t>
        </w:r>
      </w:hyperlink>
      <w:r w:rsidRPr="00005DB3">
        <w:rPr>
          <w:rFonts w:ascii="Georgia" w:eastAsia="Times New Roman" w:hAnsi="Georgia" w:cs="Times New Roman"/>
          <w:color w:val="222222"/>
          <w:sz w:val="30"/>
          <w:szCs w:val="30"/>
          <w:lang w:eastAsia="en-GB"/>
        </w:rPr>
        <w:t xml:space="preserve">. The teacher, G. </w:t>
      </w:r>
      <w:proofErr w:type="spellStart"/>
      <w:r w:rsidRPr="00005DB3">
        <w:rPr>
          <w:rFonts w:ascii="Georgia" w:eastAsia="Times New Roman" w:hAnsi="Georgia" w:cs="Times New Roman"/>
          <w:color w:val="222222"/>
          <w:sz w:val="30"/>
          <w:szCs w:val="30"/>
          <w:lang w:eastAsia="en-GB"/>
        </w:rPr>
        <w:t>Rajagopal</w:t>
      </w:r>
      <w:proofErr w:type="spellEnd"/>
      <w:r w:rsidRPr="00005DB3">
        <w:rPr>
          <w:rFonts w:ascii="Georgia" w:eastAsia="Times New Roman" w:hAnsi="Georgia" w:cs="Times New Roman"/>
          <w:color w:val="222222"/>
          <w:sz w:val="30"/>
          <w:szCs w:val="30"/>
          <w:lang w:eastAsia="en-GB"/>
        </w:rPr>
        <w:t xml:space="preserve">, would allegedly turn up for online classes in a towel, send lewd messages </w:t>
      </w:r>
      <w:r w:rsidRPr="00005DB3">
        <w:rPr>
          <w:rFonts w:ascii="Georgia" w:eastAsia="Times New Roman" w:hAnsi="Georgia" w:cs="Times New Roman"/>
          <w:color w:val="222222"/>
          <w:sz w:val="30"/>
          <w:szCs w:val="30"/>
          <w:lang w:eastAsia="en-GB"/>
        </w:rPr>
        <w:lastRenderedPageBreak/>
        <w:t xml:space="preserve">to the girl students and share pornographic links. They were later circulated on Instagram and Facebook by the school’s alumni. Screenshots documenting his conversations with the students also surfaced on Twitter. Apart from setting off a probe, the case started a much-needed discussion— the shadow consequences of classes moved online in the wake of the </w:t>
      </w:r>
      <w:proofErr w:type="spellStart"/>
      <w:r w:rsidRPr="00005DB3">
        <w:rPr>
          <w:rFonts w:ascii="Georgia" w:eastAsia="Times New Roman" w:hAnsi="Georgia" w:cs="Times New Roman"/>
          <w:color w:val="222222"/>
          <w:sz w:val="30"/>
          <w:szCs w:val="30"/>
          <w:lang w:eastAsia="en-GB"/>
        </w:rPr>
        <w:t>Covid</w:t>
      </w:r>
      <w:proofErr w:type="spellEnd"/>
      <w:r w:rsidRPr="00005DB3">
        <w:rPr>
          <w:rFonts w:ascii="Georgia" w:eastAsia="Times New Roman" w:hAnsi="Georgia" w:cs="Times New Roman"/>
          <w:color w:val="222222"/>
          <w:sz w:val="30"/>
          <w:szCs w:val="30"/>
          <w:lang w:eastAsia="en-GB"/>
        </w:rPr>
        <w:t xml:space="preserve"> pandemic.</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The problem of online sexual harassment is pervasive and has been common long before the pandemic made them a necessity. But classes going entirely virtual have made conditions rife for an upsurge in such incidents. The offenders are usually known to the victims and often in a more powerful position that enables them to carry out the crime.</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 xml:space="preserve">Online spaces can be more hostile, because unlike crowded classrooms, they allow predators to single out their prey for targeted harassment. A 38-year-old science teacher of a government-aided school in </w:t>
      </w:r>
      <w:proofErr w:type="spellStart"/>
      <w:r w:rsidRPr="00005DB3">
        <w:rPr>
          <w:rFonts w:ascii="Georgia" w:eastAsia="Times New Roman" w:hAnsi="Georgia" w:cs="Times New Roman"/>
          <w:color w:val="222222"/>
          <w:sz w:val="30"/>
          <w:szCs w:val="30"/>
          <w:lang w:eastAsia="en-GB"/>
        </w:rPr>
        <w:t>Mudukulathur</w:t>
      </w:r>
      <w:proofErr w:type="spellEnd"/>
      <w:r w:rsidRPr="00005DB3">
        <w:rPr>
          <w:rFonts w:ascii="Georgia" w:eastAsia="Times New Roman" w:hAnsi="Georgia" w:cs="Times New Roman"/>
          <w:color w:val="222222"/>
          <w:sz w:val="30"/>
          <w:szCs w:val="30"/>
          <w:lang w:eastAsia="en-GB"/>
        </w:rPr>
        <w:t>, Tamil Nadu, was </w:t>
      </w:r>
      <w:hyperlink r:id="rId9" w:history="1">
        <w:r w:rsidRPr="00005DB3">
          <w:rPr>
            <w:rFonts w:ascii="Georgia" w:eastAsia="Times New Roman" w:hAnsi="Georgia" w:cs="Times New Roman"/>
            <w:color w:val="CF461F"/>
            <w:sz w:val="30"/>
            <w:szCs w:val="30"/>
            <w:lang w:eastAsia="en-GB"/>
          </w:rPr>
          <w:t>nabbed</w:t>
        </w:r>
      </w:hyperlink>
      <w:r w:rsidRPr="00005DB3">
        <w:rPr>
          <w:rFonts w:ascii="Georgia" w:eastAsia="Times New Roman" w:hAnsi="Georgia" w:cs="Times New Roman"/>
          <w:color w:val="222222"/>
          <w:sz w:val="30"/>
          <w:szCs w:val="30"/>
          <w:lang w:eastAsia="en-GB"/>
        </w:rPr>
        <w:t xml:space="preserve"> Thursday for inappropriate conversations with a class IX student. The accused, A. </w:t>
      </w:r>
      <w:proofErr w:type="spellStart"/>
      <w:r w:rsidRPr="00005DB3">
        <w:rPr>
          <w:rFonts w:ascii="Georgia" w:eastAsia="Times New Roman" w:hAnsi="Georgia" w:cs="Times New Roman"/>
          <w:color w:val="222222"/>
          <w:sz w:val="30"/>
          <w:szCs w:val="30"/>
          <w:lang w:eastAsia="en-GB"/>
        </w:rPr>
        <w:t>Habeeb</w:t>
      </w:r>
      <w:proofErr w:type="spellEnd"/>
      <w:r w:rsidRPr="00005DB3">
        <w:rPr>
          <w:rFonts w:ascii="Georgia" w:eastAsia="Times New Roman" w:hAnsi="Georgia" w:cs="Times New Roman"/>
          <w:color w:val="222222"/>
          <w:sz w:val="30"/>
          <w:szCs w:val="30"/>
          <w:lang w:eastAsia="en-GB"/>
        </w:rPr>
        <w:t xml:space="preserve"> Mohammed, had also coerced her into sexual activity for better marks. He has been arrested under the Protection of Children from Sexual Offences (POCSO) Act. Since most part of the upcoming year is going to be spent virtually, the directives issued by the M.K. Stalin government were an urgent need of the hour.</w:t>
      </w:r>
    </w:p>
    <w:p w:rsidR="00005DB3" w:rsidRPr="00005DB3" w:rsidRDefault="00005DB3" w:rsidP="00005DB3">
      <w:pPr>
        <w:spacing w:after="0" w:line="240" w:lineRule="auto"/>
        <w:rPr>
          <w:rFonts w:ascii="Georgia" w:eastAsia="Times New Roman" w:hAnsi="Georgia" w:cs="Times New Roman"/>
          <w:color w:val="222222"/>
          <w:sz w:val="23"/>
          <w:szCs w:val="23"/>
          <w:lang w:eastAsia="en-GB"/>
        </w:rPr>
      </w:pPr>
      <w:r w:rsidRPr="00005DB3">
        <w:rPr>
          <w:rFonts w:ascii="Georgia" w:eastAsia="Times New Roman" w:hAnsi="Georgia" w:cs="Times New Roman"/>
          <w:color w:val="222222"/>
          <w:sz w:val="23"/>
          <w:szCs w:val="23"/>
          <w:lang w:eastAsia="en-GB"/>
        </w:rPr>
        <w:pict>
          <v:rect id="_x0000_i1027" style="width:0;height:0" o:hralign="center" o:hrstd="t" o:hr="t" fillcolor="#a0a0a0" stroked="f"/>
        </w:pic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b/>
          <w:bCs/>
          <w:i/>
          <w:iCs/>
          <w:color w:val="222222"/>
          <w:sz w:val="30"/>
          <w:szCs w:val="30"/>
          <w:lang w:eastAsia="en-GB"/>
        </w:rPr>
        <w:t>Also read: </w:t>
      </w:r>
      <w:hyperlink r:id="rId10" w:tooltip="Anxiety for students, violation of privacy — The problems with online proctored exams" w:history="1">
        <w:r w:rsidRPr="00005DB3">
          <w:rPr>
            <w:rFonts w:ascii="Georgia" w:eastAsia="Times New Roman" w:hAnsi="Georgia" w:cs="Times New Roman"/>
            <w:i/>
            <w:iCs/>
            <w:color w:val="CF461F"/>
            <w:sz w:val="30"/>
            <w:szCs w:val="30"/>
            <w:lang w:eastAsia="en-GB"/>
          </w:rPr>
          <w:t>Anxiety for students, violation of privacy — The problems with online proctored exams</w:t>
        </w:r>
      </w:hyperlink>
    </w:p>
    <w:p w:rsidR="00005DB3" w:rsidRPr="00005DB3" w:rsidRDefault="00005DB3" w:rsidP="00005DB3">
      <w:pPr>
        <w:spacing w:after="0" w:line="240" w:lineRule="auto"/>
        <w:rPr>
          <w:rFonts w:ascii="Georgia" w:eastAsia="Times New Roman" w:hAnsi="Georgia" w:cs="Times New Roman"/>
          <w:color w:val="222222"/>
          <w:sz w:val="23"/>
          <w:szCs w:val="23"/>
          <w:lang w:eastAsia="en-GB"/>
        </w:rPr>
      </w:pPr>
      <w:r w:rsidRPr="00005DB3">
        <w:rPr>
          <w:rFonts w:ascii="Georgia" w:eastAsia="Times New Roman" w:hAnsi="Georgia" w:cs="Times New Roman"/>
          <w:color w:val="222222"/>
          <w:sz w:val="23"/>
          <w:szCs w:val="23"/>
          <w:lang w:eastAsia="en-GB"/>
        </w:rPr>
        <w:pict>
          <v:rect id="_x0000_i1028" style="width:0;height:0" o:hralign="center" o:hrstd="t" o:hr="t" fillcolor="#a0a0a0" stroked="f"/>
        </w:pict>
      </w:r>
    </w:p>
    <w:p w:rsidR="00005DB3" w:rsidRPr="00005DB3" w:rsidRDefault="00005DB3" w:rsidP="00005DB3">
      <w:pPr>
        <w:spacing w:before="405" w:after="255" w:line="525" w:lineRule="atLeast"/>
        <w:outlineLvl w:val="2"/>
        <w:rPr>
          <w:rFonts w:ascii="Georgia" w:eastAsia="Times New Roman" w:hAnsi="Georgia" w:cs="Times New Roman"/>
          <w:b/>
          <w:bCs/>
          <w:color w:val="111111"/>
          <w:sz w:val="45"/>
          <w:szCs w:val="45"/>
          <w:lang w:eastAsia="en-GB"/>
        </w:rPr>
      </w:pPr>
      <w:r w:rsidRPr="00005DB3">
        <w:rPr>
          <w:rFonts w:ascii="Georgia" w:eastAsia="Times New Roman" w:hAnsi="Georgia" w:cs="Times New Roman"/>
          <w:b/>
          <w:bCs/>
          <w:color w:val="111111"/>
          <w:sz w:val="45"/>
          <w:szCs w:val="45"/>
          <w:lang w:eastAsia="en-GB"/>
        </w:rPr>
        <w:t>A national pandemic</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 xml:space="preserve">Although the spotlight of the emerging sexual harassment in online classes might have fallen on Tamil Nadu, the abuse is not limited to this state. In the past few months, misconduct has been reported </w:t>
      </w:r>
      <w:r w:rsidRPr="00005DB3">
        <w:rPr>
          <w:rFonts w:ascii="Georgia" w:eastAsia="Times New Roman" w:hAnsi="Georgia" w:cs="Times New Roman"/>
          <w:color w:val="222222"/>
          <w:sz w:val="30"/>
          <w:szCs w:val="30"/>
          <w:lang w:eastAsia="en-GB"/>
        </w:rPr>
        <w:lastRenderedPageBreak/>
        <w:t>from across the country. The National Student Union of India (NSUI), on its </w:t>
      </w:r>
      <w:hyperlink r:id="rId11" w:history="1">
        <w:r w:rsidRPr="00005DB3">
          <w:rPr>
            <w:rFonts w:ascii="Georgia" w:eastAsia="Times New Roman" w:hAnsi="Georgia" w:cs="Times New Roman"/>
            <w:color w:val="CF461F"/>
            <w:sz w:val="30"/>
            <w:szCs w:val="30"/>
            <w:lang w:eastAsia="en-GB"/>
          </w:rPr>
          <w:t>Twitter page</w:t>
        </w:r>
      </w:hyperlink>
      <w:r w:rsidRPr="00005DB3">
        <w:rPr>
          <w:rFonts w:ascii="Georgia" w:eastAsia="Times New Roman" w:hAnsi="Georgia" w:cs="Times New Roman"/>
          <w:color w:val="222222"/>
          <w:sz w:val="30"/>
          <w:szCs w:val="30"/>
          <w:lang w:eastAsia="en-GB"/>
        </w:rPr>
        <w:t> Monday, exposed a proctor’s misbehaviour with a girl student during online examinations conducted by Christ University, Bengaluru. The proctor had allegedly called the student “baby”, on being asked a question about the exam. This sparked outrage on Twitter, with several other users sharing their own past ordeal. One recalled a time when proctors used to allegedly ask girls to </w:t>
      </w:r>
      <w:hyperlink r:id="rId12" w:history="1">
        <w:r w:rsidRPr="00005DB3">
          <w:rPr>
            <w:rFonts w:ascii="Georgia" w:eastAsia="Times New Roman" w:hAnsi="Georgia" w:cs="Times New Roman"/>
            <w:color w:val="CF461F"/>
            <w:sz w:val="30"/>
            <w:szCs w:val="30"/>
            <w:lang w:eastAsia="en-GB"/>
          </w:rPr>
          <w:t>bend</w:t>
        </w:r>
      </w:hyperlink>
      <w:r w:rsidRPr="00005DB3">
        <w:rPr>
          <w:rFonts w:ascii="Georgia" w:eastAsia="Times New Roman" w:hAnsi="Georgia" w:cs="Times New Roman"/>
          <w:color w:val="222222"/>
          <w:sz w:val="30"/>
          <w:szCs w:val="30"/>
          <w:lang w:eastAsia="en-GB"/>
        </w:rPr>
        <w:t> the camera down.</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 xml:space="preserve">Experiences in universities have been no better than schools despite it providing a more aware environment. Seven “defiant” first-year students of </w:t>
      </w:r>
      <w:proofErr w:type="spellStart"/>
      <w:r w:rsidRPr="00005DB3">
        <w:rPr>
          <w:rFonts w:ascii="Georgia" w:eastAsia="Times New Roman" w:hAnsi="Georgia" w:cs="Times New Roman"/>
          <w:color w:val="222222"/>
          <w:sz w:val="30"/>
          <w:szCs w:val="30"/>
          <w:lang w:eastAsia="en-GB"/>
        </w:rPr>
        <w:t>Aryabhatta</w:t>
      </w:r>
      <w:proofErr w:type="spellEnd"/>
      <w:r w:rsidRPr="00005DB3">
        <w:rPr>
          <w:rFonts w:ascii="Georgia" w:eastAsia="Times New Roman" w:hAnsi="Georgia" w:cs="Times New Roman"/>
          <w:color w:val="222222"/>
          <w:sz w:val="30"/>
          <w:szCs w:val="30"/>
          <w:lang w:eastAsia="en-GB"/>
        </w:rPr>
        <w:t xml:space="preserve"> College of Delhi University had been </w:t>
      </w:r>
      <w:hyperlink r:id="rId13" w:history="1">
        <w:r w:rsidRPr="00005DB3">
          <w:rPr>
            <w:rFonts w:ascii="Georgia" w:eastAsia="Times New Roman" w:hAnsi="Georgia" w:cs="Times New Roman"/>
            <w:color w:val="CF461F"/>
            <w:sz w:val="30"/>
            <w:szCs w:val="30"/>
            <w:lang w:eastAsia="en-GB"/>
          </w:rPr>
          <w:t>suspended</w:t>
        </w:r>
      </w:hyperlink>
      <w:r w:rsidRPr="00005DB3">
        <w:rPr>
          <w:rFonts w:ascii="Georgia" w:eastAsia="Times New Roman" w:hAnsi="Georgia" w:cs="Times New Roman"/>
          <w:color w:val="222222"/>
          <w:sz w:val="30"/>
          <w:szCs w:val="30"/>
          <w:lang w:eastAsia="en-GB"/>
        </w:rPr>
        <w:t> in February for misbehaving with female students over text messages. The male students had repeatedly made unwanted advances towards their classmates even after complaints were lodged against them. Eventually, the college’s disciplinary committee had to intervene. The existence of social media groups where women are objectified and sexualised are already far too common. But it’s for the first time that we are witnessing cases like ‘</w:t>
      </w:r>
      <w:hyperlink r:id="rId14" w:history="1">
        <w:r w:rsidRPr="00005DB3">
          <w:rPr>
            <w:rFonts w:ascii="Georgia" w:eastAsia="Times New Roman" w:hAnsi="Georgia" w:cs="Times New Roman"/>
            <w:color w:val="CF461F"/>
            <w:sz w:val="30"/>
            <w:szCs w:val="30"/>
            <w:lang w:eastAsia="en-GB"/>
          </w:rPr>
          <w:t>bois locker room</w:t>
        </w:r>
      </w:hyperlink>
      <w:r w:rsidRPr="00005DB3">
        <w:rPr>
          <w:rFonts w:ascii="Georgia" w:eastAsia="Times New Roman" w:hAnsi="Georgia" w:cs="Times New Roman"/>
          <w:color w:val="222222"/>
          <w:sz w:val="30"/>
          <w:szCs w:val="30"/>
          <w:lang w:eastAsia="en-GB"/>
        </w:rPr>
        <w:t>’.</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According to a </w:t>
      </w:r>
      <w:hyperlink r:id="rId15" w:history="1">
        <w:r w:rsidRPr="00005DB3">
          <w:rPr>
            <w:rFonts w:ascii="Georgia" w:eastAsia="Times New Roman" w:hAnsi="Georgia" w:cs="Times New Roman"/>
            <w:color w:val="CF461F"/>
            <w:sz w:val="30"/>
            <w:szCs w:val="30"/>
            <w:lang w:eastAsia="en-GB"/>
          </w:rPr>
          <w:t>study</w:t>
        </w:r>
      </w:hyperlink>
      <w:r w:rsidRPr="00005DB3">
        <w:rPr>
          <w:rFonts w:ascii="Georgia" w:eastAsia="Times New Roman" w:hAnsi="Georgia" w:cs="Times New Roman"/>
          <w:color w:val="222222"/>
          <w:sz w:val="30"/>
          <w:szCs w:val="30"/>
          <w:lang w:eastAsia="en-GB"/>
        </w:rPr>
        <w:t xml:space="preserve">, 83 per cent of women in India have experienced online harassment of some kind, and 70 per cent of those surveyed believed cyber harassment increased since the lockdown was announced. Professor Julia </w:t>
      </w:r>
      <w:proofErr w:type="spellStart"/>
      <w:r w:rsidRPr="00005DB3">
        <w:rPr>
          <w:rFonts w:ascii="Georgia" w:eastAsia="Times New Roman" w:hAnsi="Georgia" w:cs="Times New Roman"/>
          <w:color w:val="222222"/>
          <w:sz w:val="30"/>
          <w:szCs w:val="30"/>
          <w:lang w:eastAsia="en-GB"/>
        </w:rPr>
        <w:t>Ferganchick</w:t>
      </w:r>
      <w:proofErr w:type="spellEnd"/>
      <w:r w:rsidRPr="00005DB3">
        <w:rPr>
          <w:rFonts w:ascii="Georgia" w:eastAsia="Times New Roman" w:hAnsi="Georgia" w:cs="Times New Roman"/>
          <w:color w:val="222222"/>
          <w:sz w:val="30"/>
          <w:szCs w:val="30"/>
          <w:lang w:eastAsia="en-GB"/>
        </w:rPr>
        <w:t xml:space="preserve"> of University of Arkansas </w:t>
      </w:r>
      <w:hyperlink r:id="rId16" w:history="1">
        <w:r w:rsidRPr="00005DB3">
          <w:rPr>
            <w:rFonts w:ascii="Georgia" w:eastAsia="Times New Roman" w:hAnsi="Georgia" w:cs="Times New Roman"/>
            <w:color w:val="CF461F"/>
            <w:sz w:val="30"/>
            <w:szCs w:val="30"/>
            <w:lang w:eastAsia="en-GB"/>
          </w:rPr>
          <w:t>argues</w:t>
        </w:r>
      </w:hyperlink>
      <w:r w:rsidRPr="00005DB3">
        <w:rPr>
          <w:rFonts w:ascii="Georgia" w:eastAsia="Times New Roman" w:hAnsi="Georgia" w:cs="Times New Roman"/>
          <w:color w:val="222222"/>
          <w:sz w:val="30"/>
          <w:szCs w:val="30"/>
          <w:lang w:eastAsia="en-GB"/>
        </w:rPr>
        <w:t> that patriarchal domination extends to the online space, which simply mimics the real-life instances of discrimination and harassment against vulnerable groups. She asserts that the gender and the hierarchical arrangements of our society do not disappear on forums where we don’t “see each other”, but on many occasions are further exacerbated.</w:t>
      </w:r>
    </w:p>
    <w:p w:rsidR="00005DB3" w:rsidRPr="00005DB3" w:rsidRDefault="00005DB3" w:rsidP="00005DB3">
      <w:pPr>
        <w:spacing w:after="0" w:line="240" w:lineRule="auto"/>
        <w:rPr>
          <w:rFonts w:ascii="Georgia" w:eastAsia="Times New Roman" w:hAnsi="Georgia" w:cs="Times New Roman"/>
          <w:color w:val="222222"/>
          <w:sz w:val="23"/>
          <w:szCs w:val="23"/>
          <w:lang w:eastAsia="en-GB"/>
        </w:rPr>
      </w:pPr>
      <w:r w:rsidRPr="00005DB3">
        <w:rPr>
          <w:rFonts w:ascii="Georgia" w:eastAsia="Times New Roman" w:hAnsi="Georgia" w:cs="Times New Roman"/>
          <w:color w:val="222222"/>
          <w:sz w:val="23"/>
          <w:szCs w:val="23"/>
          <w:lang w:eastAsia="en-GB"/>
        </w:rPr>
        <w:pict>
          <v:rect id="_x0000_i1029" style="width:0;height:0" o:hralign="center" o:hrstd="t" o:hr="t" fillcolor="#a0a0a0" stroked="f"/>
        </w:pic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b/>
          <w:bCs/>
          <w:i/>
          <w:iCs/>
          <w:color w:val="222222"/>
          <w:sz w:val="30"/>
          <w:szCs w:val="30"/>
          <w:lang w:eastAsia="en-GB"/>
        </w:rPr>
        <w:t>Also read: </w:t>
      </w:r>
      <w:hyperlink r:id="rId17" w:tooltip="That feeling of loss: What school year 2020 has been like for students of Class 10 &amp; 12" w:history="1">
        <w:r w:rsidRPr="00005DB3">
          <w:rPr>
            <w:rFonts w:ascii="Georgia" w:eastAsia="Times New Roman" w:hAnsi="Georgia" w:cs="Times New Roman"/>
            <w:i/>
            <w:iCs/>
            <w:color w:val="CF461F"/>
            <w:sz w:val="30"/>
            <w:szCs w:val="30"/>
            <w:lang w:eastAsia="en-GB"/>
          </w:rPr>
          <w:t>That feeling of loss: What school year 2020 has been like for students of Class 10 &amp; 12</w:t>
        </w:r>
      </w:hyperlink>
    </w:p>
    <w:p w:rsidR="00005DB3" w:rsidRPr="00005DB3" w:rsidRDefault="00005DB3" w:rsidP="00005DB3">
      <w:pPr>
        <w:spacing w:after="0" w:line="240" w:lineRule="auto"/>
        <w:rPr>
          <w:rFonts w:ascii="Georgia" w:eastAsia="Times New Roman" w:hAnsi="Georgia" w:cs="Times New Roman"/>
          <w:color w:val="222222"/>
          <w:sz w:val="23"/>
          <w:szCs w:val="23"/>
          <w:lang w:eastAsia="en-GB"/>
        </w:rPr>
      </w:pPr>
      <w:r w:rsidRPr="00005DB3">
        <w:rPr>
          <w:rFonts w:ascii="Georgia" w:eastAsia="Times New Roman" w:hAnsi="Georgia" w:cs="Times New Roman"/>
          <w:color w:val="222222"/>
          <w:sz w:val="23"/>
          <w:szCs w:val="23"/>
          <w:lang w:eastAsia="en-GB"/>
        </w:rPr>
        <w:lastRenderedPageBreak/>
        <w:pict>
          <v:rect id="_x0000_i1030" style="width:0;height:0" o:hralign="center" o:hrstd="t" o:hr="t" fillcolor="#a0a0a0" stroked="f"/>
        </w:pict>
      </w:r>
    </w:p>
    <w:p w:rsidR="00005DB3" w:rsidRPr="00005DB3" w:rsidRDefault="00005DB3" w:rsidP="00005DB3">
      <w:pPr>
        <w:spacing w:before="405" w:after="255" w:line="525" w:lineRule="atLeast"/>
        <w:outlineLvl w:val="2"/>
        <w:rPr>
          <w:rFonts w:ascii="Georgia" w:eastAsia="Times New Roman" w:hAnsi="Georgia" w:cs="Times New Roman"/>
          <w:b/>
          <w:bCs/>
          <w:color w:val="111111"/>
          <w:sz w:val="45"/>
          <w:szCs w:val="45"/>
          <w:lang w:eastAsia="en-GB"/>
        </w:rPr>
      </w:pPr>
      <w:r w:rsidRPr="00005DB3">
        <w:rPr>
          <w:rFonts w:ascii="Georgia" w:eastAsia="Times New Roman" w:hAnsi="Georgia" w:cs="Times New Roman"/>
          <w:b/>
          <w:bCs/>
          <w:color w:val="111111"/>
          <w:sz w:val="45"/>
          <w:szCs w:val="45"/>
          <w:lang w:eastAsia="en-GB"/>
        </w:rPr>
        <w:t>Teachers are at risk too</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While there have been many instances of cyber bullying of female teachers, little attention has been paid to a much serious issue at hand — their students’ inappropriate conduct. From winking to flashing suggestive photographs, </w:t>
      </w:r>
      <w:hyperlink r:id="rId18" w:history="1">
        <w:r w:rsidRPr="00005DB3">
          <w:rPr>
            <w:rFonts w:ascii="Georgia" w:eastAsia="Times New Roman" w:hAnsi="Georgia" w:cs="Times New Roman"/>
            <w:color w:val="CF461F"/>
            <w:sz w:val="30"/>
            <w:szCs w:val="30"/>
            <w:lang w:eastAsia="en-GB"/>
          </w:rPr>
          <w:t>students in Uttar Pradesh</w:t>
        </w:r>
      </w:hyperlink>
      <w:r w:rsidRPr="00005DB3">
        <w:rPr>
          <w:rFonts w:ascii="Georgia" w:eastAsia="Times New Roman" w:hAnsi="Georgia" w:cs="Times New Roman"/>
          <w:color w:val="222222"/>
          <w:sz w:val="30"/>
          <w:szCs w:val="30"/>
          <w:lang w:eastAsia="en-GB"/>
        </w:rPr>
        <w:t> have been indulging in all kinds of vulgarity. Male students making obscene gestures at teachers are routine, with the latter having no other option but to ask them to log out.</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The beginning of the pandemic was particularly marked by floods of </w:t>
      </w:r>
      <w:hyperlink r:id="rId19" w:history="1">
        <w:r w:rsidRPr="00005DB3">
          <w:rPr>
            <w:rFonts w:ascii="Georgia" w:eastAsia="Times New Roman" w:hAnsi="Georgia" w:cs="Times New Roman"/>
            <w:color w:val="CF461F"/>
            <w:sz w:val="30"/>
            <w:szCs w:val="30"/>
            <w:lang w:eastAsia="en-GB"/>
          </w:rPr>
          <w:t>abuse</w:t>
        </w:r>
      </w:hyperlink>
      <w:r w:rsidRPr="00005DB3">
        <w:rPr>
          <w:rFonts w:ascii="Georgia" w:eastAsia="Times New Roman" w:hAnsi="Georgia" w:cs="Times New Roman"/>
          <w:color w:val="222222"/>
          <w:sz w:val="30"/>
          <w:szCs w:val="30"/>
          <w:lang w:eastAsia="en-GB"/>
        </w:rPr>
        <w:t> against female teachers. A professor at a Delhi University’s south campus college last year </w:t>
      </w:r>
      <w:hyperlink r:id="rId20" w:history="1">
        <w:r w:rsidRPr="00005DB3">
          <w:rPr>
            <w:rFonts w:ascii="Georgia" w:eastAsia="Times New Roman" w:hAnsi="Georgia" w:cs="Times New Roman"/>
            <w:color w:val="CF461F"/>
            <w:sz w:val="30"/>
            <w:szCs w:val="30"/>
            <w:lang w:eastAsia="en-GB"/>
          </w:rPr>
          <w:t>reported</w:t>
        </w:r>
      </w:hyperlink>
      <w:r w:rsidRPr="00005DB3">
        <w:rPr>
          <w:rFonts w:ascii="Georgia" w:eastAsia="Times New Roman" w:hAnsi="Georgia" w:cs="Times New Roman"/>
          <w:color w:val="222222"/>
          <w:sz w:val="30"/>
          <w:szCs w:val="30"/>
          <w:lang w:eastAsia="en-GB"/>
        </w:rPr>
        <w:t> an instance of a student writing expletives in the classroom chat. There were also incidents where invites for live sessions on Zoom were shared with outsiders. A teacher from an all-woman college in West Delhi recounted how an outsider logged into her class with a username of an “adult movie” actress and had started abusing her.</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Whether it be students or teachers, it seems no one has been spared from the rampant sexual harassment going on inside the virtual classrooms. It can be a trigger for embarrassment and grave psychological issues, apart from a clear violation of privacy and an attempt to outrage the modesty of the victim. Both the school and the State have a responsibility to ensure a safe community where teachers and students can interact without the fear of being harassed. In this view, what Tamil Nadu government has done to address this issue can be emulated nationwide and will be a much welcome change in bringing security to online learning.</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i/>
          <w:iCs/>
          <w:color w:val="222222"/>
          <w:sz w:val="30"/>
          <w:szCs w:val="30"/>
          <w:lang w:eastAsia="en-GB"/>
        </w:rPr>
        <w:t>Views are personal.</w:t>
      </w:r>
    </w:p>
    <w:p w:rsidR="00005DB3" w:rsidRPr="00005DB3" w:rsidRDefault="00005DB3" w:rsidP="00005DB3">
      <w:pPr>
        <w:spacing w:after="390" w:line="390" w:lineRule="atLeast"/>
        <w:rPr>
          <w:rFonts w:ascii="Georgia" w:eastAsia="Times New Roman" w:hAnsi="Georgia" w:cs="Times New Roman"/>
          <w:color w:val="222222"/>
          <w:sz w:val="30"/>
          <w:szCs w:val="30"/>
          <w:lang w:eastAsia="en-GB"/>
        </w:rPr>
      </w:pPr>
      <w:r w:rsidRPr="00005DB3">
        <w:rPr>
          <w:rFonts w:ascii="Georgia" w:eastAsia="Times New Roman" w:hAnsi="Georgia" w:cs="Times New Roman"/>
          <w:color w:val="222222"/>
          <w:sz w:val="30"/>
          <w:szCs w:val="30"/>
          <w:lang w:eastAsia="en-GB"/>
        </w:rPr>
        <w:t>(Edited by Prashant Dixit)</w:t>
      </w:r>
    </w:p>
    <w:p w:rsidR="000B78B3" w:rsidRDefault="00763F26">
      <w:hyperlink r:id="rId21" w:history="1">
        <w:r w:rsidRPr="002519C7">
          <w:rPr>
            <w:rStyle w:val="Hyperlink"/>
          </w:rPr>
          <w:t>https://theprint.in/opinion/pov/women-unsafe-from-male-sexual-harassers-in-online-classrooms-too-mk-stalin-govt-is-fixing-it/684520/?utm_source=izooto&amp;utm_medium=push_notification&amp;utm_campaign=ThePrint</w:t>
        </w:r>
      </w:hyperlink>
    </w:p>
    <w:p w:rsidR="00763F26" w:rsidRDefault="00763F26">
      <w:bookmarkStart w:id="0" w:name="_GoBack"/>
      <w:bookmarkEnd w:id="0"/>
    </w:p>
    <w:sectPr w:rsidR="00763F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B3"/>
    <w:rsid w:val="00005DB3"/>
    <w:rsid w:val="000B78B3"/>
    <w:rsid w:val="0076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D7BA"/>
  <w15:chartTrackingRefBased/>
  <w15:docId w15:val="{CC9C7103-48C4-4D59-BE2D-0F8EA1B4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D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5D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D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5DB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05DB3"/>
    <w:rPr>
      <w:color w:val="0000FF"/>
      <w:u w:val="single"/>
    </w:rPr>
  </w:style>
  <w:style w:type="character" w:customStyle="1" w:styleId="updatedate">
    <w:name w:val="update_date"/>
    <w:basedOn w:val="DefaultParagraphFont"/>
    <w:rsid w:val="00005DB3"/>
  </w:style>
  <w:style w:type="paragraph" w:styleId="NormalWeb">
    <w:name w:val="Normal (Web)"/>
    <w:basedOn w:val="Normal"/>
    <w:uiPriority w:val="99"/>
    <w:semiHidden/>
    <w:unhideWhenUsed/>
    <w:rsid w:val="00005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005DB3"/>
  </w:style>
  <w:style w:type="character" w:styleId="Emphasis">
    <w:name w:val="Emphasis"/>
    <w:basedOn w:val="DefaultParagraphFont"/>
    <w:uiPriority w:val="20"/>
    <w:qFormat/>
    <w:rsid w:val="00005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57240">
      <w:bodyDiv w:val="1"/>
      <w:marLeft w:val="0"/>
      <w:marRight w:val="0"/>
      <w:marTop w:val="0"/>
      <w:marBottom w:val="0"/>
      <w:divBdr>
        <w:top w:val="none" w:sz="0" w:space="0" w:color="auto"/>
        <w:left w:val="none" w:sz="0" w:space="0" w:color="auto"/>
        <w:bottom w:val="none" w:sz="0" w:space="0" w:color="auto"/>
        <w:right w:val="none" w:sz="0" w:space="0" w:color="auto"/>
      </w:divBdr>
      <w:divsChild>
        <w:div w:id="461654345">
          <w:marLeft w:val="-360"/>
          <w:marRight w:val="-360"/>
          <w:marTop w:val="0"/>
          <w:marBottom w:val="0"/>
          <w:divBdr>
            <w:top w:val="none" w:sz="0" w:space="0" w:color="auto"/>
            <w:left w:val="none" w:sz="0" w:space="0" w:color="auto"/>
            <w:bottom w:val="none" w:sz="0" w:space="0" w:color="auto"/>
            <w:right w:val="none" w:sz="0" w:space="0" w:color="auto"/>
          </w:divBdr>
          <w:divsChild>
            <w:div w:id="1127699910">
              <w:marLeft w:val="0"/>
              <w:marRight w:val="0"/>
              <w:marTop w:val="0"/>
              <w:marBottom w:val="0"/>
              <w:divBdr>
                <w:top w:val="none" w:sz="0" w:space="0" w:color="auto"/>
                <w:left w:val="none" w:sz="0" w:space="0" w:color="auto"/>
                <w:bottom w:val="none" w:sz="0" w:space="0" w:color="auto"/>
                <w:right w:val="none" w:sz="0" w:space="0" w:color="auto"/>
              </w:divBdr>
              <w:divsChild>
                <w:div w:id="413357160">
                  <w:marLeft w:val="0"/>
                  <w:marRight w:val="0"/>
                  <w:marTop w:val="0"/>
                  <w:marBottom w:val="0"/>
                  <w:divBdr>
                    <w:top w:val="none" w:sz="0" w:space="0" w:color="auto"/>
                    <w:left w:val="none" w:sz="0" w:space="0" w:color="auto"/>
                    <w:bottom w:val="none" w:sz="0" w:space="0" w:color="auto"/>
                    <w:right w:val="none" w:sz="0" w:space="0" w:color="auto"/>
                  </w:divBdr>
                  <w:divsChild>
                    <w:div w:id="511647393">
                      <w:marLeft w:val="0"/>
                      <w:marRight w:val="0"/>
                      <w:marTop w:val="0"/>
                      <w:marBottom w:val="240"/>
                      <w:divBdr>
                        <w:top w:val="none" w:sz="0" w:space="0" w:color="auto"/>
                        <w:left w:val="none" w:sz="0" w:space="0" w:color="auto"/>
                        <w:bottom w:val="none" w:sz="0" w:space="0" w:color="auto"/>
                        <w:right w:val="none" w:sz="0" w:space="0" w:color="auto"/>
                      </w:divBdr>
                      <w:divsChild>
                        <w:div w:id="122706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7184253">
          <w:marLeft w:val="-360"/>
          <w:marRight w:val="-360"/>
          <w:marTop w:val="0"/>
          <w:marBottom w:val="0"/>
          <w:divBdr>
            <w:top w:val="none" w:sz="0" w:space="0" w:color="auto"/>
            <w:left w:val="none" w:sz="0" w:space="0" w:color="auto"/>
            <w:bottom w:val="none" w:sz="0" w:space="0" w:color="auto"/>
            <w:right w:val="none" w:sz="0" w:space="0" w:color="auto"/>
          </w:divBdr>
          <w:divsChild>
            <w:div w:id="1784879828">
              <w:marLeft w:val="0"/>
              <w:marRight w:val="0"/>
              <w:marTop w:val="0"/>
              <w:marBottom w:val="0"/>
              <w:divBdr>
                <w:top w:val="none" w:sz="0" w:space="0" w:color="auto"/>
                <w:left w:val="none" w:sz="0" w:space="0" w:color="auto"/>
                <w:bottom w:val="none" w:sz="0" w:space="0" w:color="auto"/>
                <w:right w:val="none" w:sz="0" w:space="0" w:color="auto"/>
              </w:divBdr>
              <w:divsChild>
                <w:div w:id="1402678354">
                  <w:marLeft w:val="0"/>
                  <w:marRight w:val="0"/>
                  <w:marTop w:val="0"/>
                  <w:marBottom w:val="0"/>
                  <w:divBdr>
                    <w:top w:val="none" w:sz="0" w:space="0" w:color="auto"/>
                    <w:left w:val="none" w:sz="0" w:space="0" w:color="auto"/>
                    <w:bottom w:val="none" w:sz="0" w:space="0" w:color="auto"/>
                    <w:right w:val="none" w:sz="0" w:space="0" w:color="auto"/>
                  </w:divBdr>
                  <w:divsChild>
                    <w:div w:id="1705017038">
                      <w:marLeft w:val="0"/>
                      <w:marRight w:val="0"/>
                      <w:marTop w:val="0"/>
                      <w:marBottom w:val="450"/>
                      <w:divBdr>
                        <w:top w:val="none" w:sz="0" w:space="0" w:color="auto"/>
                        <w:left w:val="none" w:sz="0" w:space="0" w:color="auto"/>
                        <w:bottom w:val="none" w:sz="0" w:space="0" w:color="auto"/>
                        <w:right w:val="none" w:sz="0" w:space="0" w:color="auto"/>
                      </w:divBdr>
                      <w:divsChild>
                        <w:div w:id="1554658157">
                          <w:marLeft w:val="-45"/>
                          <w:marRight w:val="-45"/>
                          <w:marTop w:val="0"/>
                          <w:marBottom w:val="0"/>
                          <w:divBdr>
                            <w:top w:val="none" w:sz="0" w:space="0" w:color="auto"/>
                            <w:left w:val="none" w:sz="0" w:space="0" w:color="auto"/>
                            <w:bottom w:val="none" w:sz="0" w:space="0" w:color="auto"/>
                            <w:right w:val="none" w:sz="0" w:space="0" w:color="auto"/>
                          </w:divBdr>
                          <w:divsChild>
                            <w:div w:id="894778006">
                              <w:marLeft w:val="0"/>
                              <w:marRight w:val="0"/>
                              <w:marTop w:val="0"/>
                              <w:marBottom w:val="0"/>
                              <w:divBdr>
                                <w:top w:val="none" w:sz="0" w:space="0" w:color="auto"/>
                                <w:left w:val="none" w:sz="0" w:space="0" w:color="auto"/>
                                <w:bottom w:val="none" w:sz="0" w:space="0" w:color="auto"/>
                                <w:right w:val="none" w:sz="0" w:space="0" w:color="auto"/>
                              </w:divBdr>
                            </w:div>
                            <w:div w:id="995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4145">
                      <w:marLeft w:val="0"/>
                      <w:marRight w:val="0"/>
                      <w:marTop w:val="0"/>
                      <w:marBottom w:val="0"/>
                      <w:divBdr>
                        <w:top w:val="none" w:sz="0" w:space="0" w:color="auto"/>
                        <w:left w:val="none" w:sz="0" w:space="0" w:color="auto"/>
                        <w:bottom w:val="none" w:sz="0" w:space="0" w:color="auto"/>
                        <w:right w:val="none" w:sz="0" w:space="0" w:color="auto"/>
                      </w:divBdr>
                      <w:divsChild>
                        <w:div w:id="1671834595">
                          <w:marLeft w:val="0"/>
                          <w:marRight w:val="0"/>
                          <w:marTop w:val="0"/>
                          <w:marBottom w:val="0"/>
                          <w:divBdr>
                            <w:top w:val="none" w:sz="0" w:space="0" w:color="auto"/>
                            <w:left w:val="none" w:sz="0" w:space="0" w:color="auto"/>
                            <w:bottom w:val="none" w:sz="0" w:space="0" w:color="auto"/>
                            <w:right w:val="none" w:sz="0" w:space="0" w:color="auto"/>
                          </w:divBdr>
                        </w:div>
                        <w:div w:id="67064712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today.in/india/story/chennai-horror-survivors-open-up-about-their-trauma-as-sexual-harassment-cases-explode-1809675-2021-06-01" TargetMode="External"/><Relationship Id="rId13" Type="http://schemas.openxmlformats.org/officeDocument/2006/relationships/hyperlink" Target="https://timesofindia.indiatimes.com/city/delhi/7-du-students-suspended-for-misbehaving-with-girls/articleshow/80776059.cms" TargetMode="External"/><Relationship Id="rId18" Type="http://schemas.openxmlformats.org/officeDocument/2006/relationships/hyperlink" Target="https://timesofindia.indiatimes.com/home/education/news/online-classes-a-tool-for-harassing-teachers-in-up/articleshow/77907494.cms" TargetMode="External"/><Relationship Id="rId3" Type="http://schemas.openxmlformats.org/officeDocument/2006/relationships/webSettings" Target="webSettings.xml"/><Relationship Id="rId21" Type="http://schemas.openxmlformats.org/officeDocument/2006/relationships/hyperlink" Target="https://theprint.in/opinion/pov/women-unsafe-from-male-sexual-harassers-in-online-classrooms-too-mk-stalin-govt-is-fixing-it/684520/?utm_source=izooto&amp;utm_medium=push_notification&amp;utm_campaign=ThePrint" TargetMode="External"/><Relationship Id="rId7" Type="http://schemas.openxmlformats.org/officeDocument/2006/relationships/hyperlink" Target="https://indianexpress.com/article/cities/chennai/tamil-nadu-guidelines-against-sexual-harassment-online-classes-7369341/" TargetMode="External"/><Relationship Id="rId12" Type="http://schemas.openxmlformats.org/officeDocument/2006/relationships/hyperlink" Target="https://edtimes.in/bengaluru-college-teacher-calls-female-student-baby-during-online-exam-sparks-outrage/" TargetMode="External"/><Relationship Id="rId17" Type="http://schemas.openxmlformats.org/officeDocument/2006/relationships/hyperlink" Target="https://theprint.in/india/education/that-feeling-of-loss-what-school-year-2020-has-been-like-for-students-of-class-10-12/640948/" TargetMode="External"/><Relationship Id="rId2" Type="http://schemas.openxmlformats.org/officeDocument/2006/relationships/settings" Target="settings.xml"/><Relationship Id="rId16" Type="http://schemas.openxmlformats.org/officeDocument/2006/relationships/hyperlink" Target="https://firstmonday.org/article/view/575/496" TargetMode="External"/><Relationship Id="rId20" Type="http://schemas.openxmlformats.org/officeDocument/2006/relationships/hyperlink" Target="https://www.hindustantimes.com/delhi-news/du-teachers-complain-of-harassment-abusive-posts-during-online-classes/story-cLVokQNgV0yNG2M67bC4EL.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NSUIKarnataka/status/1406859708858716166?s=1002" TargetMode="External"/><Relationship Id="rId5" Type="http://schemas.openxmlformats.org/officeDocument/2006/relationships/hyperlink" Target="https://theprint.in/author/sukriti-vats/" TargetMode="External"/><Relationship Id="rId15" Type="http://schemas.openxmlformats.org/officeDocument/2006/relationships/hyperlink" Target="https://www.mumbailive.com/en/culture/83-of-women-in-india-experience-online-harassment-63054" TargetMode="External"/><Relationship Id="rId23" Type="http://schemas.openxmlformats.org/officeDocument/2006/relationships/theme" Target="theme/theme1.xml"/><Relationship Id="rId10" Type="http://schemas.openxmlformats.org/officeDocument/2006/relationships/hyperlink" Target="https://theprint.in/campus-voice/anxiety-for-students-violation-of-privacy-the-problems-with-online-proctored-exams/674355/" TargetMode="External"/><Relationship Id="rId19" Type="http://schemas.openxmlformats.org/officeDocument/2006/relationships/hyperlink" Target="https://theprint.in/india/education/peeping-parents-sleeping-students-bullying-online-classes-are-a-nightmare-for-teachers/458522/" TargetMode="External"/><Relationship Id="rId4" Type="http://schemas.openxmlformats.org/officeDocument/2006/relationships/image" Target="media/image1.jpeg"/><Relationship Id="rId9" Type="http://schemas.openxmlformats.org/officeDocument/2006/relationships/hyperlink" Target="https://www.newindianexpress.com/states/tamil-nadu/2021/jun/23/school-teacher-arrested-for-sexual-harassment-of-class-9student-in-tamil-nadusramanathapuram-2320053.html" TargetMode="External"/><Relationship Id="rId14" Type="http://schemas.openxmlformats.org/officeDocument/2006/relationships/hyperlink" Target="https://www.newindianexpress.com/nation/2020/may/05/boys-locker-room-case-15-year-old-held-in-south-delhi-10-others-identified-213957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2021-06-26T11:22:00Z</dcterms:created>
  <dcterms:modified xsi:type="dcterms:W3CDTF">2021-06-26T11:23:00Z</dcterms:modified>
</cp:coreProperties>
</file>